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FC9" w:rsidRDefault="007D3FC9" w:rsidP="007D3FC9">
      <w:pPr>
        <w:spacing w:after="100" w:afterAutospacing="1" w:line="240" w:lineRule="auto"/>
        <w:rPr>
          <w:rFonts w:ascii="inherit" w:eastAsia="Times New Roman" w:hAnsi="inherit" w:cs="Times New Roman"/>
          <w:color w:val="FF0000"/>
          <w:sz w:val="24"/>
          <w:szCs w:val="24"/>
        </w:rPr>
      </w:pPr>
      <w:r>
        <w:rPr>
          <w:rFonts w:ascii="inherit" w:eastAsia="Times New Roman" w:hAnsi="inherit" w:cs="Times New Roman"/>
          <w:color w:val="FF0000"/>
          <w:sz w:val="24"/>
          <w:szCs w:val="24"/>
        </w:rPr>
        <w:t>Class Discussion Reference page should not be part of 175 words.</w:t>
      </w:r>
      <w:bookmarkStart w:id="0" w:name="_GoBack"/>
      <w:bookmarkEnd w:id="0"/>
    </w:p>
    <w:p w:rsidR="007D3FC9" w:rsidRPr="007D3FC9" w:rsidRDefault="007D3FC9" w:rsidP="007D3FC9">
      <w:pPr>
        <w:spacing w:after="100" w:afterAutospacing="1" w:line="240" w:lineRule="auto"/>
        <w:rPr>
          <w:rFonts w:ascii="inherit" w:eastAsia="Times New Roman" w:hAnsi="inherit" w:cs="Times New Roman"/>
          <w:color w:val="FF0000"/>
          <w:sz w:val="24"/>
          <w:szCs w:val="24"/>
        </w:rPr>
      </w:pPr>
      <w:r w:rsidRPr="007D3FC9">
        <w:rPr>
          <w:rFonts w:ascii="inherit" w:eastAsia="Times New Roman" w:hAnsi="inherit" w:cs="Times New Roman"/>
          <w:color w:val="FF0000"/>
          <w:sz w:val="24"/>
          <w:szCs w:val="24"/>
        </w:rPr>
        <w:t>Respond to the following in a minimum of 175 words:</w:t>
      </w:r>
    </w:p>
    <w:p w:rsidR="007D3FC9" w:rsidRPr="007D3FC9" w:rsidRDefault="007D3FC9" w:rsidP="007D3FC9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</w:p>
    <w:p w:rsidR="007D3FC9" w:rsidRPr="007D3FC9" w:rsidRDefault="007D3FC9" w:rsidP="007D3FC9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7D3FC9">
        <w:rPr>
          <w:rFonts w:ascii="inherit" w:eastAsia="Times New Roman" w:hAnsi="inherit" w:cs="Times New Roman"/>
          <w:color w:val="262626"/>
          <w:sz w:val="24"/>
          <w:szCs w:val="24"/>
        </w:rPr>
        <w:t>Think about your current or a previous job, or a job you know well. Imagine that the HR department was going to design a compensation approach for that job that was aligned with reinforcement, expectancy, and agency theories.</w:t>
      </w:r>
    </w:p>
    <w:p w:rsidR="007D3FC9" w:rsidRPr="007D3FC9" w:rsidRDefault="007D3FC9" w:rsidP="007D3FC9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</w:p>
    <w:p w:rsidR="007D3FC9" w:rsidRPr="007D3FC9" w:rsidRDefault="007D3FC9" w:rsidP="007D3FC9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7D3FC9">
        <w:rPr>
          <w:rFonts w:ascii="inherit" w:eastAsia="Times New Roman" w:hAnsi="inherit" w:cs="Times New Roman"/>
          <w:color w:val="262626"/>
          <w:sz w:val="24"/>
          <w:szCs w:val="24"/>
        </w:rPr>
        <w:t>Briefly describe the job you are writing about, then describe a compensation approach for that job that aligns with all 3 theories. </w:t>
      </w:r>
    </w:p>
    <w:p w:rsidR="007D3FC9" w:rsidRPr="007D3FC9" w:rsidRDefault="007D3FC9" w:rsidP="007D3FC9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</w:p>
    <w:p w:rsidR="007D3FC9" w:rsidRPr="007D3FC9" w:rsidRDefault="007D3FC9" w:rsidP="007D3FC9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7D3FC9">
        <w:rPr>
          <w:rFonts w:ascii="inherit" w:eastAsia="Times New Roman" w:hAnsi="inherit" w:cs="Times New Roman"/>
          <w:color w:val="262626"/>
          <w:sz w:val="24"/>
          <w:szCs w:val="24"/>
        </w:rPr>
        <w:t>Consider the following questions when writing your response:</w:t>
      </w:r>
    </w:p>
    <w:p w:rsidR="007D3FC9" w:rsidRPr="007D3FC9" w:rsidRDefault="007D3FC9" w:rsidP="007D3FC9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7D3FC9">
        <w:rPr>
          <w:rFonts w:ascii="inherit" w:eastAsia="Times New Roman" w:hAnsi="inherit" w:cs="Times New Roman"/>
          <w:color w:val="262626"/>
          <w:sz w:val="24"/>
          <w:szCs w:val="24"/>
        </w:rPr>
        <w:t>What are the potential advantages of this plan?</w:t>
      </w:r>
    </w:p>
    <w:p w:rsidR="007D3FC9" w:rsidRPr="007D3FC9" w:rsidRDefault="007D3FC9" w:rsidP="007D3FC9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7D3FC9">
        <w:rPr>
          <w:rFonts w:ascii="inherit" w:eastAsia="Times New Roman" w:hAnsi="inherit" w:cs="Times New Roman"/>
          <w:color w:val="262626"/>
          <w:sz w:val="24"/>
          <w:szCs w:val="24"/>
        </w:rPr>
        <w:t>What are the potential negatives of this plan?</w:t>
      </w:r>
    </w:p>
    <w:p w:rsidR="007D3FC9" w:rsidRPr="007D3FC9" w:rsidRDefault="007D3FC9" w:rsidP="007D3FC9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7D3FC9">
        <w:rPr>
          <w:rFonts w:ascii="inherit" w:eastAsia="Times New Roman" w:hAnsi="inherit" w:cs="Times New Roman"/>
          <w:color w:val="262626"/>
          <w:sz w:val="24"/>
          <w:szCs w:val="24"/>
        </w:rPr>
        <w:t>What might be difficult in administering this plan?</w:t>
      </w:r>
    </w:p>
    <w:p w:rsidR="00C71646" w:rsidRDefault="00C71646"/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C1AF2"/>
    <w:multiLevelType w:val="multilevel"/>
    <w:tmpl w:val="ED40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FC9"/>
    <w:rsid w:val="0014382A"/>
    <w:rsid w:val="0038647A"/>
    <w:rsid w:val="007D3FC9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A7CEE1-D66B-4BD0-AEE7-4AAB855B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2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2020-04-20T17:50:00Z</dcterms:created>
  <dcterms:modified xsi:type="dcterms:W3CDTF">2020-04-20T17:52:00Z</dcterms:modified>
</cp:coreProperties>
</file>